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240" w:lineRule="auto"/>
        <w:ind w:left="0" w:leftChars="0" w:right="0" w:firstLine="0" w:firstLineChars="0"/>
        <w:jc w:val="both"/>
        <w:outlineLvl w:val="9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附件3</w:t>
      </w:r>
    </w:p>
    <w:p>
      <w:pPr>
        <w:widowControl w:val="0"/>
        <w:adjustRightInd/>
        <w:snapToGrid/>
        <w:spacing w:line="588" w:lineRule="exact"/>
        <w:ind w:left="0" w:leftChars="0" w:right="0" w:firstLine="0" w:firstLineChars="0"/>
        <w:jc w:val="both"/>
        <w:outlineLvl w:val="9"/>
        <w:rPr>
          <w:rFonts w:hint="eastAsia" w:ascii="华康简标题宋" w:hAnsi="华康简标题宋" w:eastAsia="宋体" w:cs="华康简标题宋"/>
          <w:color w:val="auto"/>
          <w:sz w:val="44"/>
          <w:szCs w:val="44"/>
        </w:rPr>
      </w:pPr>
    </w:p>
    <w:p>
      <w:pPr>
        <w:widowControl w:val="0"/>
        <w:adjustRightInd/>
        <w:snapToGrid/>
        <w:spacing w:line="588" w:lineRule="exact"/>
        <w:ind w:left="0" w:leftChars="0" w:right="0" w:firstLine="1320" w:firstLineChars="300"/>
        <w:jc w:val="both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“北京健康宝”小程序二维码</w:t>
      </w:r>
    </w:p>
    <w:p>
      <w:pPr>
        <w:widowControl w:val="0"/>
        <w:adjustRightInd/>
        <w:snapToGrid/>
        <w:spacing w:line="240" w:lineRule="auto"/>
        <w:ind w:left="0" w:leftChars="0" w:right="0" w:firstLine="0" w:firstLineChars="0"/>
        <w:jc w:val="both"/>
        <w:outlineLvl w:val="9"/>
        <w:rPr>
          <w:rFonts w:ascii="华康简标题宋" w:hAnsi="华康简标题宋" w:eastAsia="华康简标题宋" w:cs="华康简标题宋"/>
          <w:bCs/>
          <w:color w:val="auto"/>
          <w:spacing w:val="8"/>
          <w:sz w:val="44"/>
          <w:szCs w:val="44"/>
        </w:rPr>
      </w:pPr>
    </w:p>
    <w:p>
      <w:pPr>
        <w:widowControl w:val="0"/>
        <w:adjustRightInd/>
        <w:snapToGrid/>
        <w:spacing w:line="240" w:lineRule="auto"/>
        <w:ind w:left="0" w:leftChars="0" w:right="0" w:firstLine="0" w:firstLineChars="0"/>
        <w:jc w:val="both"/>
        <w:outlineLvl w:val="9"/>
        <w:rPr>
          <w:rFonts w:ascii="Times New Roman" w:hAnsi="Times New Roman" w:eastAsia="方正黑体_GBK" w:cs="Times New Roman"/>
          <w:bCs/>
          <w:color w:val="auto"/>
          <w:spacing w:val="8"/>
          <w:sz w:val="30"/>
          <w:szCs w:val="30"/>
        </w:rPr>
      </w:pPr>
    </w:p>
    <w:p>
      <w:pPr>
        <w:widowControl w:val="0"/>
        <w:adjustRightInd/>
        <w:snapToGrid/>
        <w:spacing w:line="240" w:lineRule="auto"/>
        <w:ind w:left="0" w:leftChars="0" w:right="0" w:firstLine="0" w:firstLineChars="0"/>
        <w:jc w:val="both"/>
        <w:outlineLvl w:val="9"/>
        <w:rPr>
          <w:rFonts w:ascii="Times New Roman" w:hAnsi="Times New Roman" w:eastAsia="方正黑体_GBK" w:cs="Times New Roman"/>
          <w:bCs/>
          <w:color w:val="auto"/>
          <w:spacing w:val="8"/>
          <w:sz w:val="30"/>
          <w:szCs w:val="30"/>
        </w:rPr>
      </w:pPr>
    </w:p>
    <w:p>
      <w:pPr>
        <w:widowControl w:val="0"/>
        <w:adjustRightInd/>
        <w:snapToGrid/>
        <w:spacing w:line="240" w:lineRule="auto"/>
        <w:ind w:left="0" w:leftChars="0" w:right="0" w:firstLine="0" w:firstLineChars="0"/>
        <w:jc w:val="both"/>
        <w:outlineLvl w:val="9"/>
        <w:rPr>
          <w:rFonts w:ascii="Times New Roman" w:hAnsi="Times New Roman" w:eastAsia="宋体" w:cs="Times New Roman"/>
          <w:color w:val="auto"/>
          <w:sz w:val="21"/>
          <w:szCs w:val="22"/>
        </w:rPr>
      </w:pPr>
      <w:r>
        <w:rPr>
          <w:rFonts w:ascii="Times New Roman" w:hAnsi="Times New Roman" w:eastAsia="方正黑体_GBK" w:cs="Times New Roman"/>
          <w:color w:val="auto"/>
          <w:spacing w:val="8"/>
          <w:kern w:val="2"/>
          <w:sz w:val="30"/>
          <w:szCs w:val="30"/>
          <w:lang w:val="en-US" w:eastAsia="zh-CN" w:bidi="ar-SA"/>
        </w:rPr>
        <w:drawing>
          <wp:inline distT="0" distB="0" distL="114300" distR="114300">
            <wp:extent cx="5396230" cy="2893695"/>
            <wp:effectExtent l="0" t="0" r="13970" b="1905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wordWrap w:val="0"/>
        <w:adjustRightInd/>
        <w:snapToGrid/>
        <w:spacing w:line="620" w:lineRule="exact"/>
        <w:ind w:left="0" w:leftChars="0" w:right="0" w:firstLine="640" w:firstLineChars="200"/>
        <w:jc w:val="right"/>
        <w:textAlignment w:val="auto"/>
        <w:outlineLvl w:val="9"/>
        <w:rPr>
          <w:rFonts w:hint="default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仿宋_GB2312" w:hAnsi="仿宋_GB2312" w:eastAsia="仿宋_GB2312" w:cs="仿宋_GB2312"/>
        <w:color w:val="000000"/>
        <w:kern w:val="2"/>
        <w:sz w:val="18"/>
        <w:szCs w:val="36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5dblS0AAAAAUBAAAPAAAAAAAAAAEAIAAAACIAAABkcnMvZG93&#10;bnJldi54bWxQSwECFAAUAAAACACHTuJAzq9Ai5YBAAA6AwAADgAAAAAAAAABACAAAAAf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E37A14"/>
    <w:rsid w:val="0FD34206"/>
    <w:rsid w:val="1B394801"/>
    <w:rsid w:val="237D7063"/>
    <w:rsid w:val="3F823208"/>
    <w:rsid w:val="49140B3B"/>
    <w:rsid w:val="51CC1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Lines/>
      <w:widowControl/>
      <w:spacing w:line="640" w:lineRule="exact"/>
      <w:ind w:firstLine="880" w:firstLineChars="200"/>
      <w:jc w:val="left"/>
    </w:pPr>
    <w:rPr>
      <w:rFonts w:ascii="仿宋_GB2312" w:hAnsi="仿宋_GB2312" w:eastAsia="仿宋_GB2312" w:cs="仿宋_GB2312"/>
      <w:color w:val="000000"/>
      <w:kern w:val="2"/>
      <w:sz w:val="36"/>
      <w:szCs w:val="36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Autospacing="0" w:afterAutospacing="0" w:line="720" w:lineRule="exact"/>
      <w:jc w:val="center"/>
      <w:outlineLvl w:val="0"/>
    </w:pPr>
    <w:rPr>
      <w:rFonts w:ascii="方正小标宋简体" w:hAnsi="方正小标宋简体" w:eastAsia="方正小标宋简体" w:cs="黑体"/>
      <w:kern w:val="44"/>
      <w:sz w:val="44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spacing w:beforeAutospacing="0" w:afterAutospacing="0" w:line="640" w:lineRule="exact"/>
      <w:ind w:firstLine="880" w:firstLineChars="200"/>
      <w:outlineLvl w:val="1"/>
    </w:pPr>
    <w:rPr>
      <w:rFonts w:ascii="Arial" w:hAnsi="Arial" w:eastAsia="黑体" w:cs="黑体"/>
      <w:sz w:val="36"/>
      <w:lang w:val="en-US" w:eastAsia="zh-CN" w:bidi="ar-SA"/>
    </w:rPr>
  </w:style>
  <w:style w:type="paragraph" w:styleId="4">
    <w:name w:val="heading 3"/>
    <w:next w:val="1"/>
    <w:qFormat/>
    <w:uiPriority w:val="0"/>
    <w:pPr>
      <w:keepLines/>
      <w:spacing w:beforeAutospacing="0" w:afterAutospacing="0" w:line="640" w:lineRule="exact"/>
      <w:ind w:firstLine="880" w:firstLineChars="200"/>
      <w:outlineLvl w:val="2"/>
    </w:pPr>
    <w:rPr>
      <w:rFonts w:ascii="楷体_GB2312" w:hAnsi="楷体_GB2312" w:eastAsia="楷体_GB2312" w:cs="Times New Roman"/>
      <w:b/>
      <w:sz w:val="36"/>
      <w:lang w:val="en-US" w:eastAsia="zh-CN" w:bidi="ar-SA"/>
    </w:rPr>
  </w:style>
  <w:style w:type="paragraph" w:styleId="5">
    <w:name w:val="heading 4"/>
    <w:next w:val="1"/>
    <w:qFormat/>
    <w:uiPriority w:val="0"/>
    <w:pPr>
      <w:keepLines/>
      <w:spacing w:beforeAutospacing="0" w:afterAutospacing="0" w:line="640" w:lineRule="exact"/>
      <w:ind w:firstLine="880" w:firstLineChars="200"/>
      <w:outlineLvl w:val="3"/>
    </w:pPr>
    <w:rPr>
      <w:rFonts w:ascii="仿宋_GB2312" w:hAnsi="仿宋_GB2312" w:eastAsia="仿宋_GB2312" w:cs="黑体"/>
      <w:b/>
      <w:sz w:val="36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1892</Words>
  <Characters>2163</Characters>
  <Lines>0</Lines>
  <Paragraphs>196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2020-08-10T09:10:00Z</dcterms:created>
  <dc:creator>俞非凡</dc:creator>
  <cp:lastModifiedBy>Administrator</cp:lastModifiedBy>
  <cp:lastPrinted>2020-08-13T03:42:00Z</cp:lastPrinted>
  <dcterms:modified xsi:type="dcterms:W3CDTF">2020-08-13T07:43:47Z</dcterms:modified>
  <dc:title>国家粮食和物资储备局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