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vanish/>
          <w:sz w:val="24"/>
          <w:szCs w:val="24"/>
        </w:rPr>
      </w:pPr>
    </w:p>
    <w:p>
      <w:pPr>
        <w:widowControl/>
        <w:wordWrap/>
        <w:adjustRightInd/>
        <w:snapToGrid/>
        <w:ind w:left="0" w:leftChars="0" w:right="0" w:firstLine="0" w:firstLineChars="0"/>
        <w:jc w:val="center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                            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afterAutospacing="0" w:line="525" w:lineRule="atLeast"/>
        <w:ind w:right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                                   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afterAutospacing="0" w:line="525" w:lineRule="atLeast"/>
        <w:ind w:right="0"/>
        <w:jc w:val="left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0"/>
          <w:szCs w:val="30"/>
          <w:lang w:val="en-US" w:eastAsia="zh-CN"/>
        </w:rPr>
        <w:t>附件：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afterAutospacing="0" w:line="525" w:lineRule="atLeast"/>
        <w:ind w:right="0"/>
        <w:jc w:val="center"/>
        <w:textAlignment w:val="auto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  <w:t>2018年粮食科技活动周宣传活动建议表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afterAutospacing="0" w:line="525" w:lineRule="atLeast"/>
        <w:ind w:right="0"/>
        <w:jc w:val="center"/>
        <w:textAlignment w:val="auto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</w:pP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1"/>
        <w:gridCol w:w="2131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widowControl/>
              <w:wordWrap/>
              <w:adjustRightInd/>
              <w:snapToGrid/>
              <w:spacing w:afterAutospacing="0" w:line="525" w:lineRule="atLeast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0"/>
                <w:szCs w:val="30"/>
                <w:lang w:eastAsia="zh-CN"/>
              </w:rPr>
              <w:t>单位名称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widowControl/>
              <w:wordWrap/>
              <w:adjustRightInd/>
              <w:snapToGrid/>
              <w:spacing w:afterAutospacing="0" w:line="525" w:lineRule="atLeast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widowControl/>
              <w:wordWrap/>
              <w:adjustRightInd/>
              <w:snapToGrid/>
              <w:spacing w:afterAutospacing="0" w:line="525" w:lineRule="atLeast"/>
              <w:ind w:right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0"/>
                <w:szCs w:val="30"/>
                <w:lang w:eastAsia="zh-CN"/>
              </w:rPr>
              <w:t>联系人</w:t>
            </w:r>
          </w:p>
        </w:tc>
        <w:tc>
          <w:tcPr>
            <w:tcW w:w="2131" w:type="dxa"/>
            <w:vAlign w:val="top"/>
          </w:tcPr>
          <w:p>
            <w:pPr>
              <w:widowControl/>
              <w:wordWrap/>
              <w:adjustRightInd/>
              <w:snapToGrid/>
              <w:spacing w:afterAutospacing="0" w:line="525" w:lineRule="atLeast"/>
              <w:ind w:right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131" w:type="dxa"/>
            <w:vAlign w:val="top"/>
          </w:tcPr>
          <w:p>
            <w:pPr>
              <w:widowControl/>
              <w:wordWrap/>
              <w:adjustRightInd/>
              <w:snapToGrid/>
              <w:spacing w:afterAutospacing="0" w:line="525" w:lineRule="atLeast"/>
              <w:ind w:right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0"/>
                <w:szCs w:val="30"/>
                <w:lang w:eastAsia="zh-CN"/>
              </w:rPr>
              <w:t>联系电话</w:t>
            </w:r>
          </w:p>
        </w:tc>
        <w:tc>
          <w:tcPr>
            <w:tcW w:w="2130" w:type="dxa"/>
            <w:vAlign w:val="top"/>
          </w:tcPr>
          <w:p>
            <w:pPr>
              <w:widowControl/>
              <w:wordWrap/>
              <w:adjustRightInd/>
              <w:snapToGrid/>
              <w:spacing w:afterAutospacing="0" w:line="525" w:lineRule="atLeast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</w:trPr>
        <w:tc>
          <w:tcPr>
            <w:tcW w:w="2130" w:type="dxa"/>
            <w:vAlign w:val="center"/>
          </w:tcPr>
          <w:p>
            <w:pPr>
              <w:widowControl/>
              <w:wordWrap/>
              <w:adjustRightInd/>
              <w:snapToGrid/>
              <w:spacing w:afterAutospacing="0" w:line="525" w:lineRule="atLeast"/>
              <w:ind w:right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0"/>
                <w:szCs w:val="30"/>
                <w:lang w:eastAsia="zh-CN"/>
              </w:rPr>
              <w:t>主题建议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afterAutospacing="0" w:line="525" w:lineRule="atLeast"/>
              <w:ind w:right="0"/>
              <w:jc w:val="both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2130" w:type="dxa"/>
            <w:vAlign w:val="center"/>
          </w:tcPr>
          <w:p>
            <w:pPr>
              <w:widowControl/>
              <w:wordWrap/>
              <w:adjustRightInd/>
              <w:snapToGrid/>
              <w:spacing w:afterAutospacing="0" w:line="525" w:lineRule="atLeast"/>
              <w:ind w:right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0"/>
                <w:szCs w:val="30"/>
                <w:lang w:eastAsia="zh-CN"/>
              </w:rPr>
              <w:t>宣传内容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afterAutospacing="0" w:line="525" w:lineRule="atLeast"/>
              <w:ind w:right="0"/>
              <w:jc w:val="both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1" w:hRule="atLeast"/>
        </w:trPr>
        <w:tc>
          <w:tcPr>
            <w:tcW w:w="2130" w:type="dxa"/>
            <w:vAlign w:val="center"/>
          </w:tcPr>
          <w:p>
            <w:pPr>
              <w:widowControl/>
              <w:wordWrap/>
              <w:adjustRightInd/>
              <w:snapToGrid/>
              <w:spacing w:afterAutospacing="0" w:line="525" w:lineRule="atLeast"/>
              <w:ind w:right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0"/>
                <w:szCs w:val="30"/>
                <w:lang w:eastAsia="zh-CN"/>
              </w:rPr>
              <w:t>活动形式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afterAutospacing="0" w:line="525" w:lineRule="atLeast"/>
              <w:ind w:right="0"/>
              <w:jc w:val="both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2130" w:type="dxa"/>
            <w:vAlign w:val="center"/>
          </w:tcPr>
          <w:p>
            <w:pPr>
              <w:widowControl/>
              <w:wordWrap/>
              <w:adjustRightInd/>
              <w:snapToGrid/>
              <w:spacing w:afterAutospacing="0" w:line="525" w:lineRule="atLeast"/>
              <w:ind w:right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0"/>
                <w:szCs w:val="30"/>
                <w:lang w:eastAsia="zh-CN"/>
              </w:rPr>
              <w:t>宣传范围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afterAutospacing="0" w:line="525" w:lineRule="atLeast"/>
              <w:ind w:right="0"/>
              <w:jc w:val="both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</w:tr>
    </w:tbl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afterAutospacing="0" w:line="525" w:lineRule="atLeast"/>
        <w:ind w:right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lang w:eastAsia="zh-CN"/>
        </w:rPr>
        <w:t>填表人：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                             联系电话：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j&#10;0coStwEAAFc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FC3783"/>
    <w:rsid w:val="0971450C"/>
    <w:rsid w:val="09FE75F3"/>
    <w:rsid w:val="0CB50A66"/>
    <w:rsid w:val="184119D7"/>
    <w:rsid w:val="19AD57B1"/>
    <w:rsid w:val="1C4B6079"/>
    <w:rsid w:val="1CDB7EE7"/>
    <w:rsid w:val="1F1B5E97"/>
    <w:rsid w:val="281F2C62"/>
    <w:rsid w:val="288D5C31"/>
    <w:rsid w:val="2C0F4D17"/>
    <w:rsid w:val="301C48FC"/>
    <w:rsid w:val="32300AE3"/>
    <w:rsid w:val="37A61E5A"/>
    <w:rsid w:val="3A29797A"/>
    <w:rsid w:val="3AAB6C4F"/>
    <w:rsid w:val="3AD432D7"/>
    <w:rsid w:val="3E65446C"/>
    <w:rsid w:val="3E73688A"/>
    <w:rsid w:val="41CA6CFC"/>
    <w:rsid w:val="41D42E8E"/>
    <w:rsid w:val="45293652"/>
    <w:rsid w:val="453B3D2A"/>
    <w:rsid w:val="45BB0276"/>
    <w:rsid w:val="496C5184"/>
    <w:rsid w:val="50477F9E"/>
    <w:rsid w:val="50C3135A"/>
    <w:rsid w:val="53840791"/>
    <w:rsid w:val="558C43EA"/>
    <w:rsid w:val="5681297E"/>
    <w:rsid w:val="596E1AC6"/>
    <w:rsid w:val="5E811E60"/>
    <w:rsid w:val="655F1799"/>
    <w:rsid w:val="65A47163"/>
    <w:rsid w:val="685F0B4B"/>
    <w:rsid w:val="729F531D"/>
    <w:rsid w:val="73FD7457"/>
    <w:rsid w:val="7D38217E"/>
    <w:rsid w:val="7D865B2F"/>
    <w:rsid w:val="7EA242FC"/>
    <w:rsid w:val="7EE13C1A"/>
    <w:rsid w:val="7F177D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/>
    </w:rPr>
  </w:style>
  <w:style w:type="paragraph" w:styleId="3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/>
    </w:rPr>
  </w:style>
  <w:style w:type="character" w:default="1" w:styleId="7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8">
    <w:name w:val="Hyperlink"/>
    <w:basedOn w:val="7"/>
    <w:uiPriority w:val="0"/>
    <w:rPr>
      <w:color w:val="0000FF"/>
      <w:u w:val="single"/>
    </w:rPr>
  </w:style>
  <w:style w:type="table" w:styleId="10">
    <w:name w:val="Table Grid"/>
    <w:basedOn w:val="9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管伟举</dc:creator>
  <cp:lastModifiedBy>juanren</cp:lastModifiedBy>
  <cp:lastPrinted>2018-02-08T07:03:00Z</cp:lastPrinted>
  <dcterms:modified xsi:type="dcterms:W3CDTF">2018-02-11T09:14:14Z</dcterms:modified>
  <dc:title>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