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2612BD" w:rsidTr="002F439C">
        <w:trPr>
          <w:trHeight w:val="790"/>
        </w:trPr>
        <w:tc>
          <w:tcPr>
            <w:tcW w:w="2957" w:type="dxa"/>
          </w:tcPr>
          <w:p w:rsidR="002612BD" w:rsidRDefault="002612BD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2612BD" w:rsidRDefault="002612BD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10</w:t>
            </w:r>
          </w:p>
        </w:tc>
      </w:tr>
    </w:tbl>
    <w:p w:rsidR="002612BD" w:rsidRDefault="002612BD" w:rsidP="002612BD">
      <w:pPr>
        <w:spacing w:line="500" w:lineRule="exact"/>
        <w:rPr>
          <w:rFonts w:ascii="华康简标题宋" w:eastAsia="华康简标题宋" w:hAnsi="华康简标题宋" w:cs="华康简标题宋" w:hint="eastAsia"/>
          <w:sz w:val="30"/>
          <w:szCs w:val="30"/>
        </w:rPr>
      </w:pPr>
    </w:p>
    <w:p w:rsidR="002612BD" w:rsidRDefault="002612BD" w:rsidP="002612BD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关于XXX同志申请信息公开事项延期答复告知书</w:t>
      </w:r>
    </w:p>
    <w:p w:rsidR="002612BD" w:rsidRDefault="002612BD" w:rsidP="002612BD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2612BD" w:rsidRDefault="002612BD" w:rsidP="002612BD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2612BD" w:rsidRDefault="002612BD" w:rsidP="002612BD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（申请人姓名或者单位名称）：</w:t>
      </w:r>
    </w:p>
    <w:p w:rsidR="002612BD" w:rsidRDefault="002612BD" w:rsidP="002612BD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2612BD" w:rsidRDefault="002612BD" w:rsidP="002612BD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依据《中华人民共和国政府信息公开条例》第二十四条的规定，您（单位）的申请延期至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</w:t>
      </w:r>
      <w:r>
        <w:rPr>
          <w:rFonts w:ascii="仿宋_GB2312" w:hAnsi="仿宋_GB2312" w:cs="仿宋_GB2312" w:hint="eastAsia"/>
          <w:sz w:val="30"/>
          <w:szCs w:val="30"/>
        </w:rPr>
        <w:t>日前予以答复。</w:t>
      </w:r>
    </w:p>
    <w:p w:rsidR="002612BD" w:rsidRDefault="002612BD" w:rsidP="002612BD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特此告知。    </w:t>
      </w:r>
    </w:p>
    <w:p w:rsidR="002612BD" w:rsidRDefault="002612BD" w:rsidP="002612BD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2612BD" w:rsidRDefault="002612BD" w:rsidP="002612BD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</w:t>
      </w:r>
    </w:p>
    <w:p w:rsidR="002612BD" w:rsidRDefault="002612BD" w:rsidP="002612BD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</w:p>
    <w:p w:rsidR="002612BD" w:rsidRDefault="002612BD" w:rsidP="002612BD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2612BD" w:rsidRDefault="002612BD" w:rsidP="002612BD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2612BD" w:rsidRDefault="002612BD" w:rsidP="002612BD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2612BD" w:rsidRDefault="002612BD" w:rsidP="002612BD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</w:t>
      </w:r>
    </w:p>
    <w:p w:rsidR="002612BD" w:rsidRDefault="002612BD" w:rsidP="002612BD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2612BD" w:rsidRDefault="002612BD" w:rsidP="002612BD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2612BD" w:rsidRDefault="002612BD" w:rsidP="002612BD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2612BD" w:rsidRDefault="002612BD" w:rsidP="002612BD">
      <w:pPr>
        <w:spacing w:line="500" w:lineRule="exact"/>
        <w:ind w:firstLineChars="200" w:firstLine="602"/>
        <w:jc w:val="left"/>
        <w:rPr>
          <w:rFonts w:ascii="楷体_GB2312" w:eastAsia="楷体_GB2312" w:hAnsi="楷体_GB2312" w:cs="楷体_GB2312" w:hint="eastAsia"/>
          <w:b/>
          <w:bCs/>
          <w:sz w:val="30"/>
          <w:szCs w:val="30"/>
        </w:rPr>
      </w:pPr>
      <w:r>
        <w:rPr>
          <w:rFonts w:ascii="楷体_GB2312" w:eastAsia="楷体_GB2312" w:hAnsi="楷体_GB2312" w:cs="楷体_GB2312" w:hint="eastAsia"/>
          <w:b/>
          <w:bCs/>
          <w:sz w:val="30"/>
          <w:szCs w:val="30"/>
        </w:rPr>
        <w:t>注：延长答复的期限最长不得超过15个工作日。</w:t>
      </w:r>
    </w:p>
    <w:p w:rsidR="00AC5BB0" w:rsidRPr="002612BD" w:rsidRDefault="00AC5BB0"/>
    <w:sectPr w:rsidR="00AC5BB0" w:rsidRPr="002612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BB0" w:rsidRPr="002474F1" w:rsidRDefault="00AC5BB0" w:rsidP="002612BD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AC5BB0" w:rsidRPr="002474F1" w:rsidRDefault="00AC5BB0" w:rsidP="002612BD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BB0" w:rsidRPr="002474F1" w:rsidRDefault="00AC5BB0" w:rsidP="002612BD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AC5BB0" w:rsidRPr="002474F1" w:rsidRDefault="00AC5BB0" w:rsidP="002612BD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12BD"/>
    <w:rsid w:val="002612BD"/>
    <w:rsid w:val="00AC5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2BD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12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12B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12B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12BD"/>
    <w:rPr>
      <w:sz w:val="18"/>
      <w:szCs w:val="18"/>
    </w:rPr>
  </w:style>
  <w:style w:type="table" w:styleId="a5">
    <w:name w:val="Table Grid"/>
    <w:basedOn w:val="a1"/>
    <w:rsid w:val="002612B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2018-07-04T02:24:00Z</dcterms:created>
  <dcterms:modified xsi:type="dcterms:W3CDTF">2018-07-04T02:25:00Z</dcterms:modified>
</cp:coreProperties>
</file>