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A3D3">
      <w:pPr>
        <w:spacing w:line="60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 w14:paraId="69F49188">
      <w:pPr>
        <w:spacing w:before="312" w:beforeLines="100"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届全国粮食行业职业技能竞赛</w:t>
      </w:r>
    </w:p>
    <w:p w14:paraId="5C09FE1B">
      <w:pPr>
        <w:spacing w:after="312" w:afterLines="100"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选定仪器设备清单</w:t>
      </w:r>
    </w:p>
    <w:tbl>
      <w:tblPr>
        <w:tblStyle w:val="5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3127"/>
        <w:gridCol w:w="2710"/>
        <w:gridCol w:w="3086"/>
      </w:tblGrid>
      <w:tr w14:paraId="2C27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3127" w:type="dxa"/>
            <w:noWrap w:val="0"/>
            <w:vAlign w:val="center"/>
          </w:tcPr>
          <w:p w14:paraId="7CA7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highlight w:val="none"/>
                <w:lang w:eastAsia="zh-CN"/>
              </w:rPr>
              <w:t>仪器设备</w:t>
            </w:r>
          </w:p>
        </w:tc>
        <w:tc>
          <w:tcPr>
            <w:tcW w:w="2710" w:type="dxa"/>
            <w:noWrap w:val="0"/>
            <w:vAlign w:val="center"/>
          </w:tcPr>
          <w:p w14:paraId="1A2F7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highlight w:val="none"/>
                <w:lang w:eastAsia="zh-CN"/>
              </w:rPr>
              <w:t>型号/规格</w:t>
            </w:r>
          </w:p>
        </w:tc>
        <w:tc>
          <w:tcPr>
            <w:tcW w:w="3086" w:type="dxa"/>
            <w:noWrap w:val="0"/>
            <w:vAlign w:val="center"/>
          </w:tcPr>
          <w:p w14:paraId="6C7FE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highlight w:val="none"/>
                <w:lang w:eastAsia="zh-CN"/>
              </w:rPr>
              <w:t>生产厂家</w:t>
            </w:r>
          </w:p>
        </w:tc>
      </w:tr>
      <w:tr w14:paraId="0C93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7F94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轴流通风机</w:t>
            </w:r>
          </w:p>
        </w:tc>
        <w:tc>
          <w:tcPr>
            <w:tcW w:w="2710" w:type="dxa"/>
            <w:noWrap w:val="0"/>
            <w:vAlign w:val="center"/>
          </w:tcPr>
          <w:p w14:paraId="64DAC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CZTY-400</w:t>
            </w:r>
          </w:p>
        </w:tc>
        <w:tc>
          <w:tcPr>
            <w:tcW w:w="3086" w:type="dxa"/>
            <w:vMerge w:val="restart"/>
            <w:noWrap w:val="0"/>
            <w:vAlign w:val="center"/>
          </w:tcPr>
          <w:p w14:paraId="23E4C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河南未来机电</w:t>
            </w:r>
          </w:p>
          <w:p w14:paraId="351A1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工程有限公司</w:t>
            </w:r>
          </w:p>
        </w:tc>
      </w:tr>
      <w:tr w14:paraId="1411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5C84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气体检测箱</w:t>
            </w:r>
          </w:p>
        </w:tc>
        <w:tc>
          <w:tcPr>
            <w:tcW w:w="2710" w:type="dxa"/>
            <w:noWrap w:val="0"/>
            <w:vAlign w:val="center"/>
          </w:tcPr>
          <w:p w14:paraId="78363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CQY5</w:t>
            </w:r>
          </w:p>
        </w:tc>
        <w:tc>
          <w:tcPr>
            <w:tcW w:w="3086" w:type="dxa"/>
            <w:vMerge w:val="continue"/>
            <w:noWrap w:val="0"/>
            <w:vAlign w:val="center"/>
          </w:tcPr>
          <w:p w14:paraId="66C87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77DF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3F1B2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</w:rPr>
              <w:t>空气呼吸器</w:t>
            </w:r>
          </w:p>
        </w:tc>
        <w:tc>
          <w:tcPr>
            <w:tcW w:w="2710" w:type="dxa"/>
            <w:noWrap w:val="0"/>
            <w:vAlign w:val="center"/>
          </w:tcPr>
          <w:p w14:paraId="03684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PSS 3600</w:t>
            </w:r>
          </w:p>
        </w:tc>
        <w:tc>
          <w:tcPr>
            <w:tcW w:w="3086" w:type="dxa"/>
            <w:noWrap w:val="0"/>
            <w:vAlign w:val="center"/>
          </w:tcPr>
          <w:p w14:paraId="78202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德尔格安全设备</w:t>
            </w:r>
          </w:p>
          <w:p w14:paraId="4D661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（中国）有限公司</w:t>
            </w:r>
          </w:p>
        </w:tc>
      </w:tr>
      <w:tr w14:paraId="53FB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14804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快速气体检测仪</w:t>
            </w:r>
          </w:p>
        </w:tc>
        <w:tc>
          <w:tcPr>
            <w:tcW w:w="2710" w:type="dxa"/>
            <w:noWrap w:val="0"/>
            <w:vAlign w:val="center"/>
          </w:tcPr>
          <w:p w14:paraId="49FB7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BM-100</w:t>
            </w:r>
          </w:p>
        </w:tc>
        <w:tc>
          <w:tcPr>
            <w:tcW w:w="3086" w:type="dxa"/>
            <w:noWrap w:val="0"/>
            <w:vAlign w:val="center"/>
          </w:tcPr>
          <w:p w14:paraId="76EDA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郑州恒领电子</w:t>
            </w:r>
          </w:p>
          <w:p w14:paraId="3D237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科技有限公司</w:t>
            </w:r>
          </w:p>
        </w:tc>
      </w:tr>
      <w:tr w14:paraId="6288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4BD68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快速水分测定仪</w:t>
            </w:r>
          </w:p>
        </w:tc>
        <w:tc>
          <w:tcPr>
            <w:tcW w:w="2710" w:type="dxa"/>
            <w:noWrap w:val="0"/>
            <w:vAlign w:val="center"/>
          </w:tcPr>
          <w:p w14:paraId="476D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LDS-1G（代码版）</w:t>
            </w:r>
          </w:p>
        </w:tc>
        <w:tc>
          <w:tcPr>
            <w:tcW w:w="3086" w:type="dxa"/>
            <w:noWrap w:val="0"/>
            <w:vAlign w:val="center"/>
          </w:tcPr>
          <w:p w14:paraId="59A34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台州沃粮粮用</w:t>
            </w:r>
          </w:p>
          <w:p w14:paraId="1FDA6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器材有限公司</w:t>
            </w:r>
          </w:p>
        </w:tc>
      </w:tr>
      <w:tr w14:paraId="3191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29B77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手持测温仪</w:t>
            </w:r>
          </w:p>
        </w:tc>
        <w:tc>
          <w:tcPr>
            <w:tcW w:w="2710" w:type="dxa"/>
            <w:noWrap w:val="0"/>
            <w:vAlign w:val="center"/>
          </w:tcPr>
          <w:p w14:paraId="7AF27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JC-SCFJ</w:t>
            </w:r>
          </w:p>
        </w:tc>
        <w:tc>
          <w:tcPr>
            <w:tcW w:w="3086" w:type="dxa"/>
            <w:noWrap w:val="0"/>
            <w:vAlign w:val="center"/>
          </w:tcPr>
          <w:p w14:paraId="45D95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郑州佳诚电子</w:t>
            </w:r>
          </w:p>
          <w:p w14:paraId="13325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产品有限公司</w:t>
            </w:r>
          </w:p>
        </w:tc>
      </w:tr>
      <w:tr w14:paraId="7454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5E24B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电子天平</w:t>
            </w:r>
          </w:p>
        </w:tc>
        <w:tc>
          <w:tcPr>
            <w:tcW w:w="2710" w:type="dxa"/>
            <w:noWrap w:val="0"/>
            <w:vAlign w:val="center"/>
          </w:tcPr>
          <w:p w14:paraId="55E35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PTF-A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00U、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TF-B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000U</w:t>
            </w:r>
          </w:p>
        </w:tc>
        <w:tc>
          <w:tcPr>
            <w:tcW w:w="3086" w:type="dxa"/>
            <w:noWrap w:val="0"/>
            <w:vAlign w:val="center"/>
          </w:tcPr>
          <w:p w14:paraId="26321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华志（福建）电子</w:t>
            </w:r>
          </w:p>
          <w:p w14:paraId="6AC98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科技有限公司</w:t>
            </w:r>
          </w:p>
        </w:tc>
      </w:tr>
      <w:tr w14:paraId="69B9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24CB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电子天平</w:t>
            </w:r>
          </w:p>
        </w:tc>
        <w:tc>
          <w:tcPr>
            <w:tcW w:w="2710" w:type="dxa"/>
            <w:noWrap w:val="0"/>
            <w:vAlign w:val="center"/>
          </w:tcPr>
          <w:p w14:paraId="139E9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bidi="ar"/>
              </w:rPr>
              <w:t>ESJ200-4ADS</w:t>
            </w:r>
          </w:p>
        </w:tc>
        <w:tc>
          <w:tcPr>
            <w:tcW w:w="3086" w:type="dxa"/>
            <w:noWrap w:val="0"/>
            <w:vAlign w:val="center"/>
          </w:tcPr>
          <w:p w14:paraId="7CC41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 w:bidi="ar"/>
              </w:rPr>
              <w:t>沈阳龙腾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bidi="ar"/>
              </w:rPr>
              <w:t>电子有限公司</w:t>
            </w:r>
          </w:p>
        </w:tc>
      </w:tr>
      <w:tr w14:paraId="75C6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27FAA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高效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 xml:space="preserve">液相色谱仪 </w:t>
            </w:r>
          </w:p>
        </w:tc>
        <w:tc>
          <w:tcPr>
            <w:tcW w:w="2710" w:type="dxa"/>
            <w:noWrap w:val="0"/>
            <w:vAlign w:val="center"/>
          </w:tcPr>
          <w:p w14:paraId="1AB7B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LC3210</w:t>
            </w:r>
          </w:p>
        </w:tc>
        <w:tc>
          <w:tcPr>
            <w:tcW w:w="3086" w:type="dxa"/>
            <w:vMerge w:val="restart"/>
            <w:noWrap w:val="0"/>
            <w:vAlign w:val="center"/>
          </w:tcPr>
          <w:p w14:paraId="6E4ED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安徽皖仪科技</w:t>
            </w:r>
          </w:p>
          <w:p w14:paraId="53A0A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股份有限公司</w:t>
            </w:r>
          </w:p>
        </w:tc>
      </w:tr>
      <w:tr w14:paraId="2835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34F6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液相色谱柱</w:t>
            </w:r>
          </w:p>
        </w:tc>
        <w:tc>
          <w:tcPr>
            <w:tcW w:w="2710" w:type="dxa"/>
            <w:noWrap w:val="0"/>
            <w:vAlign w:val="center"/>
          </w:tcPr>
          <w:p w14:paraId="039DE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C18系列</w:t>
            </w:r>
          </w:p>
        </w:tc>
        <w:tc>
          <w:tcPr>
            <w:tcW w:w="3086" w:type="dxa"/>
            <w:vMerge w:val="continue"/>
            <w:noWrap w:val="0"/>
            <w:vAlign w:val="center"/>
          </w:tcPr>
          <w:p w14:paraId="5EA6B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7045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588B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进样器</w:t>
            </w:r>
          </w:p>
        </w:tc>
        <w:tc>
          <w:tcPr>
            <w:tcW w:w="2710" w:type="dxa"/>
            <w:noWrap w:val="0"/>
            <w:vAlign w:val="center"/>
          </w:tcPr>
          <w:p w14:paraId="6FDFB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50微升</w:t>
            </w:r>
          </w:p>
        </w:tc>
        <w:tc>
          <w:tcPr>
            <w:tcW w:w="3086" w:type="dxa"/>
            <w:vMerge w:val="continue"/>
            <w:noWrap w:val="0"/>
            <w:vAlign w:val="center"/>
          </w:tcPr>
          <w:p w14:paraId="4C6F1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79B9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1359B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电动谷物筛选器</w:t>
            </w:r>
          </w:p>
        </w:tc>
        <w:tc>
          <w:tcPr>
            <w:tcW w:w="2710" w:type="dxa"/>
            <w:noWrap w:val="0"/>
            <w:vAlign w:val="center"/>
          </w:tcPr>
          <w:p w14:paraId="716FB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JJSD</w:t>
            </w:r>
          </w:p>
        </w:tc>
        <w:tc>
          <w:tcPr>
            <w:tcW w:w="3086" w:type="dxa"/>
            <w:vMerge w:val="restart"/>
            <w:noWrap w:val="0"/>
            <w:vAlign w:val="center"/>
          </w:tcPr>
          <w:p w14:paraId="389DE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上海嘉定粮油</w:t>
            </w:r>
          </w:p>
          <w:p w14:paraId="37D4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仪器有限公司</w:t>
            </w:r>
          </w:p>
        </w:tc>
      </w:tr>
      <w:tr w14:paraId="7AEE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0FFDC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谷物选筛</w:t>
            </w:r>
          </w:p>
        </w:tc>
        <w:tc>
          <w:tcPr>
            <w:tcW w:w="2710" w:type="dxa"/>
            <w:noWrap w:val="0"/>
            <w:vAlign w:val="center"/>
          </w:tcPr>
          <w:p w14:paraId="5E576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JJSG22×12</w:t>
            </w:r>
          </w:p>
        </w:tc>
        <w:tc>
          <w:tcPr>
            <w:tcW w:w="3086" w:type="dxa"/>
            <w:vMerge w:val="continue"/>
            <w:noWrap w:val="0"/>
            <w:vAlign w:val="center"/>
          </w:tcPr>
          <w:p w14:paraId="66CA1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13AA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5C858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分样板</w:t>
            </w:r>
          </w:p>
        </w:tc>
        <w:tc>
          <w:tcPr>
            <w:tcW w:w="2710" w:type="dxa"/>
            <w:noWrap w:val="0"/>
            <w:vAlign w:val="center"/>
          </w:tcPr>
          <w:p w14:paraId="33F3F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30cm×15cm</w:t>
            </w:r>
          </w:p>
        </w:tc>
        <w:tc>
          <w:tcPr>
            <w:tcW w:w="3086" w:type="dxa"/>
            <w:vMerge w:val="restart"/>
            <w:noWrap w:val="0"/>
            <w:vAlign w:val="center"/>
          </w:tcPr>
          <w:p w14:paraId="39B0D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浙江伯利恒仪器</w:t>
            </w:r>
          </w:p>
          <w:p w14:paraId="57E1E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设备有限公司</w:t>
            </w:r>
          </w:p>
        </w:tc>
      </w:tr>
      <w:tr w14:paraId="1FAA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5ADB6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分样器</w:t>
            </w:r>
          </w:p>
        </w:tc>
        <w:tc>
          <w:tcPr>
            <w:tcW w:w="2710" w:type="dxa"/>
            <w:noWrap w:val="0"/>
            <w:vAlign w:val="center"/>
          </w:tcPr>
          <w:p w14:paraId="2173C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BLH-6100A加大号</w:t>
            </w:r>
          </w:p>
        </w:tc>
        <w:tc>
          <w:tcPr>
            <w:tcW w:w="3086" w:type="dxa"/>
            <w:vMerge w:val="continue"/>
            <w:noWrap w:val="0"/>
            <w:vAlign w:val="center"/>
          </w:tcPr>
          <w:p w14:paraId="517FB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2939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127" w:type="dxa"/>
            <w:noWrap w:val="0"/>
            <w:vAlign w:val="center"/>
          </w:tcPr>
          <w:p w14:paraId="2C5EE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振荡器</w:t>
            </w:r>
          </w:p>
        </w:tc>
        <w:tc>
          <w:tcPr>
            <w:tcW w:w="2710" w:type="dxa"/>
            <w:noWrap w:val="0"/>
            <w:vAlign w:val="center"/>
          </w:tcPr>
          <w:p w14:paraId="5F3EA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BLH-2952</w:t>
            </w:r>
          </w:p>
        </w:tc>
        <w:tc>
          <w:tcPr>
            <w:tcW w:w="3086" w:type="dxa"/>
            <w:vMerge w:val="continue"/>
            <w:noWrap w:val="0"/>
            <w:vAlign w:val="center"/>
          </w:tcPr>
          <w:p w14:paraId="45B9A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4FFA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  <w:jc w:val="center"/>
        </w:trPr>
        <w:tc>
          <w:tcPr>
            <w:tcW w:w="3127" w:type="dxa"/>
            <w:noWrap w:val="0"/>
            <w:vAlign w:val="center"/>
          </w:tcPr>
          <w:p w14:paraId="2E4A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实验砻谷机</w:t>
            </w:r>
          </w:p>
        </w:tc>
        <w:tc>
          <w:tcPr>
            <w:tcW w:w="2710" w:type="dxa"/>
            <w:noWrap w:val="0"/>
            <w:vAlign w:val="center"/>
          </w:tcPr>
          <w:p w14:paraId="098A8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JLG-III</w:t>
            </w:r>
          </w:p>
        </w:tc>
        <w:tc>
          <w:tcPr>
            <w:tcW w:w="3086" w:type="dxa"/>
            <w:noWrap w:val="0"/>
            <w:vAlign w:val="center"/>
          </w:tcPr>
          <w:p w14:paraId="0ACF9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中储粮成都储藏研究院有限公司</w:t>
            </w:r>
          </w:p>
        </w:tc>
      </w:tr>
      <w:tr w14:paraId="34EC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27" w:type="dxa"/>
            <w:noWrap w:val="0"/>
            <w:vAlign w:val="center"/>
          </w:tcPr>
          <w:p w14:paraId="4D876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氮吹仪</w:t>
            </w:r>
          </w:p>
        </w:tc>
        <w:tc>
          <w:tcPr>
            <w:tcW w:w="2710" w:type="dxa"/>
            <w:noWrap w:val="0"/>
            <w:vAlign w:val="center"/>
          </w:tcPr>
          <w:p w14:paraId="13618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HMG-D12</w:t>
            </w:r>
          </w:p>
        </w:tc>
        <w:tc>
          <w:tcPr>
            <w:tcW w:w="3086" w:type="dxa"/>
            <w:vMerge w:val="restart"/>
            <w:noWrap w:val="0"/>
            <w:vAlign w:val="center"/>
          </w:tcPr>
          <w:p w14:paraId="39A03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北京华安麦科</w:t>
            </w:r>
          </w:p>
          <w:p w14:paraId="3B56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生物技术有限公司</w:t>
            </w:r>
          </w:p>
        </w:tc>
      </w:tr>
      <w:tr w14:paraId="1A8E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3127" w:type="dxa"/>
            <w:noWrap w:val="0"/>
            <w:vAlign w:val="center"/>
          </w:tcPr>
          <w:p w14:paraId="4968B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8"/>
                <w:szCs w:val="28"/>
                <w:highlight w:val="none"/>
              </w:rPr>
              <w:t>固相萃取装置（带空气泵）</w:t>
            </w:r>
          </w:p>
        </w:tc>
        <w:tc>
          <w:tcPr>
            <w:tcW w:w="2710" w:type="dxa"/>
            <w:noWrap w:val="0"/>
            <w:vAlign w:val="center"/>
          </w:tcPr>
          <w:p w14:paraId="79E8F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HMG-QS</w:t>
            </w:r>
          </w:p>
        </w:tc>
        <w:tc>
          <w:tcPr>
            <w:tcW w:w="3086" w:type="dxa"/>
            <w:vMerge w:val="continue"/>
            <w:noWrap w:val="0"/>
            <w:vAlign w:val="center"/>
          </w:tcPr>
          <w:p w14:paraId="1184D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7C16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27" w:type="dxa"/>
            <w:noWrap w:val="0"/>
            <w:vAlign w:val="center"/>
          </w:tcPr>
          <w:p w14:paraId="298A2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免疫亲和柱</w:t>
            </w:r>
          </w:p>
        </w:tc>
        <w:tc>
          <w:tcPr>
            <w:tcW w:w="2710" w:type="dxa"/>
            <w:noWrap w:val="0"/>
            <w:vAlign w:val="center"/>
          </w:tcPr>
          <w:p w14:paraId="54AA1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  <w:t>HCM0625B</w:t>
            </w:r>
          </w:p>
        </w:tc>
        <w:tc>
          <w:tcPr>
            <w:tcW w:w="3086" w:type="dxa"/>
            <w:vMerge w:val="continue"/>
            <w:noWrap w:val="0"/>
            <w:vAlign w:val="top"/>
          </w:tcPr>
          <w:p w14:paraId="62605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7668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27" w:type="dxa"/>
            <w:noWrap w:val="0"/>
            <w:vAlign w:val="center"/>
          </w:tcPr>
          <w:p w14:paraId="1A857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bidi="ar"/>
              </w:rPr>
              <w:t>注射器</w:t>
            </w:r>
          </w:p>
        </w:tc>
        <w:tc>
          <w:tcPr>
            <w:tcW w:w="2710" w:type="dxa"/>
            <w:noWrap w:val="0"/>
            <w:vAlign w:val="center"/>
          </w:tcPr>
          <w:p w14:paraId="04248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bidi="ar"/>
              </w:rPr>
              <w:t>10mL</w:t>
            </w:r>
          </w:p>
        </w:tc>
        <w:tc>
          <w:tcPr>
            <w:tcW w:w="3086" w:type="dxa"/>
            <w:vMerge w:val="continue"/>
            <w:noWrap w:val="0"/>
            <w:vAlign w:val="top"/>
          </w:tcPr>
          <w:p w14:paraId="71579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7047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exact"/>
          <w:jc w:val="center"/>
        </w:trPr>
        <w:tc>
          <w:tcPr>
            <w:tcW w:w="3127" w:type="dxa"/>
            <w:noWrap w:val="0"/>
            <w:vAlign w:val="center"/>
          </w:tcPr>
          <w:p w14:paraId="75F1C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bidi="ar"/>
              </w:rPr>
              <w:t>注射器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bidi="ar"/>
              </w:rPr>
              <w:t>与水相微孔滤膜可对接）</w:t>
            </w:r>
          </w:p>
        </w:tc>
        <w:tc>
          <w:tcPr>
            <w:tcW w:w="2710" w:type="dxa"/>
            <w:noWrap w:val="0"/>
            <w:vAlign w:val="center"/>
          </w:tcPr>
          <w:p w14:paraId="20F6D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bidi="ar"/>
              </w:rPr>
              <w:t>mL</w:t>
            </w:r>
          </w:p>
        </w:tc>
        <w:tc>
          <w:tcPr>
            <w:tcW w:w="3086" w:type="dxa"/>
            <w:vMerge w:val="continue"/>
            <w:noWrap w:val="0"/>
            <w:vAlign w:val="top"/>
          </w:tcPr>
          <w:p w14:paraId="60D8C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6B87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27" w:type="dxa"/>
            <w:noWrap w:val="0"/>
            <w:vAlign w:val="center"/>
          </w:tcPr>
          <w:p w14:paraId="1398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bidi="ar"/>
              </w:rPr>
              <w:t>涡旋器</w:t>
            </w:r>
          </w:p>
        </w:tc>
        <w:tc>
          <w:tcPr>
            <w:tcW w:w="2710" w:type="dxa"/>
            <w:noWrap w:val="0"/>
            <w:vAlign w:val="center"/>
          </w:tcPr>
          <w:p w14:paraId="56264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bidi="ar"/>
              </w:rPr>
              <w:t>HMG-MV</w:t>
            </w:r>
          </w:p>
        </w:tc>
        <w:tc>
          <w:tcPr>
            <w:tcW w:w="3086" w:type="dxa"/>
            <w:vMerge w:val="continue"/>
            <w:noWrap w:val="0"/>
            <w:vAlign w:val="top"/>
          </w:tcPr>
          <w:p w14:paraId="19085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4077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27" w:type="dxa"/>
            <w:noWrap w:val="0"/>
            <w:vAlign w:val="center"/>
          </w:tcPr>
          <w:p w14:paraId="54D88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bidi="ar"/>
              </w:rPr>
              <w:t>水相微孔滤膜</w:t>
            </w:r>
          </w:p>
        </w:tc>
        <w:tc>
          <w:tcPr>
            <w:tcW w:w="2710" w:type="dxa"/>
            <w:noWrap w:val="0"/>
            <w:vAlign w:val="center"/>
          </w:tcPr>
          <w:p w14:paraId="7B33C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bidi="ar"/>
              </w:rPr>
              <w:t>0.45μm</w:t>
            </w:r>
          </w:p>
        </w:tc>
        <w:tc>
          <w:tcPr>
            <w:tcW w:w="3086" w:type="dxa"/>
            <w:vMerge w:val="continue"/>
            <w:noWrap w:val="0"/>
            <w:vAlign w:val="top"/>
          </w:tcPr>
          <w:p w14:paraId="0D443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08BE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27" w:type="dxa"/>
            <w:noWrap w:val="0"/>
            <w:vAlign w:val="center"/>
          </w:tcPr>
          <w:p w14:paraId="318E9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bidi="ar"/>
              </w:rPr>
              <w:t>玻璃纤维滤纸</w:t>
            </w:r>
          </w:p>
        </w:tc>
        <w:tc>
          <w:tcPr>
            <w:tcW w:w="2710" w:type="dxa"/>
            <w:noWrap w:val="0"/>
            <w:vAlign w:val="center"/>
          </w:tcPr>
          <w:p w14:paraId="06DA5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bidi="ar"/>
              </w:rPr>
              <w:t>934-AH</w:t>
            </w:r>
          </w:p>
        </w:tc>
        <w:tc>
          <w:tcPr>
            <w:tcW w:w="3086" w:type="dxa"/>
            <w:vMerge w:val="continue"/>
            <w:noWrap w:val="0"/>
            <w:vAlign w:val="top"/>
          </w:tcPr>
          <w:p w14:paraId="4929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</w:tr>
      <w:tr w14:paraId="4ED3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3127" w:type="dxa"/>
            <w:noWrap w:val="0"/>
            <w:vAlign w:val="center"/>
          </w:tcPr>
          <w:p w14:paraId="64399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分光光度计</w:t>
            </w:r>
          </w:p>
        </w:tc>
        <w:tc>
          <w:tcPr>
            <w:tcW w:w="2710" w:type="dxa"/>
            <w:noWrap w:val="0"/>
            <w:vAlign w:val="center"/>
          </w:tcPr>
          <w:p w14:paraId="5B895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PV1</w:t>
            </w:r>
          </w:p>
        </w:tc>
        <w:tc>
          <w:tcPr>
            <w:tcW w:w="3086" w:type="dxa"/>
            <w:noWrap w:val="0"/>
            <w:vAlign w:val="top"/>
          </w:tcPr>
          <w:p w14:paraId="6A1D6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上海美谱达</w:t>
            </w:r>
          </w:p>
          <w:p w14:paraId="7CBF4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仪器有限公司</w:t>
            </w:r>
          </w:p>
        </w:tc>
      </w:tr>
    </w:tbl>
    <w:p w14:paraId="1F1495C5">
      <w:pPr>
        <w:adjustRightInd w:val="0"/>
        <w:snapToGrid w:val="0"/>
        <w:rPr>
          <w:rFonts w:hint="eastAsia" w:ascii="仿宋_GB2312"/>
          <w:sz w:val="28"/>
          <w:szCs w:val="28"/>
        </w:rPr>
      </w:pPr>
      <w:r>
        <w:rPr>
          <w:rFonts w:hint="eastAsia" w:ascii="仿宋_GB2312" w:hAnsi="宋体"/>
          <w:sz w:val="24"/>
          <w:szCs w:val="32"/>
        </w:rPr>
        <w:t xml:space="preserve">                       </w:t>
      </w:r>
    </w:p>
    <w:sectPr>
      <w:footerReference r:id="rId5" w:type="default"/>
      <w:pgSz w:w="11907" w:h="16840"/>
      <w:pgMar w:top="2155" w:right="1588" w:bottom="1588" w:left="1588" w:header="851" w:footer="1588" w:gutter="0"/>
      <w:pgNumType w:start="1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941B1"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2RjZjljYmUwMDNkOGEwM2IwZWE4MmI5NDc4MGEifQ=="/>
  </w:docVars>
  <w:rsids>
    <w:rsidRoot w:val="4E0364DE"/>
    <w:rsid w:val="02D365AD"/>
    <w:rsid w:val="08241BCA"/>
    <w:rsid w:val="0DC33448"/>
    <w:rsid w:val="247B10DB"/>
    <w:rsid w:val="38BD5D6C"/>
    <w:rsid w:val="42855AF9"/>
    <w:rsid w:val="4E0364DE"/>
    <w:rsid w:val="50D111F4"/>
    <w:rsid w:val="56B72852"/>
    <w:rsid w:val="5F59283E"/>
    <w:rsid w:val="64333AE4"/>
    <w:rsid w:val="6FD46F3B"/>
    <w:rsid w:val="767F5EAF"/>
    <w:rsid w:val="7FC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828</Characters>
  <Lines>0</Lines>
  <Paragraphs>0</Paragraphs>
  <TotalTime>68</TotalTime>
  <ScaleCrop>false</ScaleCrop>
  <LinksUpToDate>false</LinksUpToDate>
  <CharactersWithSpaces>907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2023-09-15T08:51:00Z</dcterms:created>
  <dc:creator>Administrator</dc:creator>
  <cp:lastModifiedBy>HWH</cp:lastModifiedBy>
  <cp:lastPrinted>2025-10-09T10:04:00Z</cp:lastPrinted>
  <dcterms:modified xsi:type="dcterms:W3CDTF">2025-10-17T12:00:55Z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961F37F62CEA4C69B8BC944785C90BD3_13</vt:lpwstr>
  </property>
  <property fmtid="{D5CDD505-2E9C-101B-9397-08002B2CF9AE}" pid="4" name="KSOTemplateDocerSaveRecord">
    <vt:lpwstr>eyJoZGlkIjoiZTk2NTlhMzcxNDZjNmJjZjVmNzQ1NTBjYjI3MDExNWUiLCJ1c2VySWQiOiI3ODgwOTY5OTkifQ==</vt:lpwstr>
  </property>
</Properties>
</file>