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国家粮食和物资储备局宣传教育中心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2024年度应届毕业生公开招聘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中心综合处专业技术</w:t>
      </w:r>
      <w:r>
        <w:rPr>
          <w:rFonts w:hint="eastAsia" w:ascii="仿宋_GB2312" w:hAnsi="仿宋" w:eastAsia="仿宋_GB2312" w:cstheme="minorBidi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人选，取消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该岗位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68979796、68979805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国家粮食和物资储备局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宣传教育</w:t>
      </w:r>
      <w:r>
        <w:rPr>
          <w:rFonts w:hint="eastAsia" w:ascii="仿宋_GB2312" w:hAnsi="仿宋" w:eastAsia="仿宋_GB2312"/>
          <w:sz w:val="32"/>
          <w:szCs w:val="32"/>
        </w:rPr>
        <w:t xml:space="preserve">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  <w:docVar w:name="KSO_WPS_MARK_KEY" w:val="385133b4-5ab9-458b-b594-7598ad2bf812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73C131F"/>
    <w:rsid w:val="09F76150"/>
    <w:rsid w:val="0C361B42"/>
    <w:rsid w:val="0FB95DCB"/>
    <w:rsid w:val="105138EF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2C97FDE"/>
    <w:rsid w:val="33253B99"/>
    <w:rsid w:val="34D62619"/>
    <w:rsid w:val="4E2132CB"/>
    <w:rsid w:val="4F645662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114</Words>
  <Characters>130</Characters>
  <Lines>1</Lines>
  <Paragraphs>1</Paragraphs>
  <TotalTime>14</TotalTime>
  <ScaleCrop>false</ScaleCrop>
  <LinksUpToDate>false</LinksUpToDate>
  <CharactersWithSpaces>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2020-09-15T12:27:00Z</dcterms:created>
  <dc:creator>Administrator</dc:creator>
  <cp:lastModifiedBy>dar玲 </cp:lastModifiedBy>
  <cp:lastPrinted>2024-05-07T07:30:45Z</cp:lastPrinted>
  <dcterms:modified xsi:type="dcterms:W3CDTF">2024-05-07T08:36:49Z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B98EBA27B52D4E6BA78F10FF917FFCF6_13</vt:lpwstr>
  </property>
</Properties>
</file>