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034" w:rsidRDefault="00974034" w:rsidP="00974034">
      <w:pPr>
        <w:spacing w:line="580" w:lineRule="exact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附件4</w:t>
      </w:r>
    </w:p>
    <w:p w:rsidR="00974034" w:rsidRDefault="00974034" w:rsidP="00974034">
      <w:pPr>
        <w:jc w:val="center"/>
        <w:rPr>
          <w:rFonts w:ascii="华康简标题宋" w:eastAsia="华康简标题宋" w:hAnsi="华康简标题宋" w:cs="华康简标题宋" w:hint="eastAsia"/>
          <w:sz w:val="44"/>
          <w:szCs w:val="44"/>
        </w:rPr>
      </w:pPr>
      <w:r>
        <w:rPr>
          <w:rFonts w:ascii="华康简标题宋" w:eastAsia="华康简标题宋" w:hAnsi="华康简标题宋" w:cs="华康简标题宋" w:hint="eastAsia"/>
          <w:sz w:val="44"/>
          <w:szCs w:val="44"/>
        </w:rPr>
        <w:t>“百名博士服务粮企”申报表</w:t>
      </w:r>
    </w:p>
    <w:p w:rsidR="00974034" w:rsidRDefault="00974034" w:rsidP="00974034">
      <w:pPr>
        <w:jc w:val="center"/>
        <w:rPr>
          <w:rFonts w:ascii="楷体_GB2312" w:eastAsia="楷体_GB2312" w:hAnsi="楷体_GB2312" w:cs="楷体_GB2312" w:hint="eastAsia"/>
          <w:b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（博士用）</w:t>
      </w:r>
    </w:p>
    <w:p w:rsidR="00974034" w:rsidRDefault="00974034" w:rsidP="00974034">
      <w:pPr>
        <w:spacing w:line="300" w:lineRule="exact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97"/>
        <w:gridCol w:w="1134"/>
        <w:gridCol w:w="840"/>
        <w:gridCol w:w="476"/>
        <w:gridCol w:w="706"/>
        <w:gridCol w:w="850"/>
        <w:gridCol w:w="1560"/>
        <w:gridCol w:w="993"/>
        <w:gridCol w:w="1410"/>
      </w:tblGrid>
      <w:tr w:rsidR="00974034" w:rsidTr="00925CB4">
        <w:trPr>
          <w:trHeight w:hRule="exact" w:val="737"/>
          <w:jc w:val="center"/>
        </w:trPr>
        <w:tc>
          <w:tcPr>
            <w:tcW w:w="1597" w:type="dxa"/>
            <w:vAlign w:val="center"/>
          </w:tcPr>
          <w:p w:rsidR="00974034" w:rsidRDefault="00974034" w:rsidP="00925CB4">
            <w:pPr>
              <w:spacing w:line="340" w:lineRule="exact"/>
              <w:jc w:val="center"/>
              <w:rPr>
                <w:rFonts w:ascii="黑体" w:eastAsia="黑体" w:hAnsi="黑体" w:cs="黑体" w:hint="eastAsia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姓名</w:t>
            </w:r>
          </w:p>
        </w:tc>
        <w:tc>
          <w:tcPr>
            <w:tcW w:w="1134" w:type="dxa"/>
            <w:vAlign w:val="center"/>
          </w:tcPr>
          <w:p w:rsidR="00974034" w:rsidRDefault="00974034" w:rsidP="00925CB4">
            <w:pPr>
              <w:spacing w:line="340" w:lineRule="exact"/>
              <w:jc w:val="center"/>
              <w:rPr>
                <w:rFonts w:ascii="黑体" w:eastAsia="黑体" w:hAnsi="黑体" w:cs="黑体" w:hint="eastAsia"/>
                <w:szCs w:val="21"/>
              </w:rPr>
            </w:pPr>
          </w:p>
        </w:tc>
        <w:tc>
          <w:tcPr>
            <w:tcW w:w="840" w:type="dxa"/>
            <w:tcBorders>
              <w:right w:val="single" w:sz="4" w:space="0" w:color="auto"/>
            </w:tcBorders>
            <w:vAlign w:val="center"/>
          </w:tcPr>
          <w:p w:rsidR="00974034" w:rsidRDefault="00974034" w:rsidP="00925CB4">
            <w:pPr>
              <w:spacing w:line="340" w:lineRule="exact"/>
              <w:jc w:val="center"/>
              <w:rPr>
                <w:rFonts w:ascii="黑体" w:eastAsia="黑体" w:hAnsi="黑体" w:cs="黑体" w:hint="eastAsia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性别</w:t>
            </w:r>
          </w:p>
        </w:tc>
        <w:tc>
          <w:tcPr>
            <w:tcW w:w="11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034" w:rsidRDefault="00974034" w:rsidP="00925CB4">
            <w:pPr>
              <w:spacing w:line="340" w:lineRule="exact"/>
              <w:jc w:val="center"/>
              <w:rPr>
                <w:rFonts w:ascii="黑体" w:eastAsia="黑体" w:hAnsi="黑体" w:cs="黑体" w:hint="eastAsia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034" w:rsidRDefault="00974034" w:rsidP="00925CB4">
            <w:pPr>
              <w:spacing w:line="340" w:lineRule="exact"/>
              <w:jc w:val="center"/>
              <w:rPr>
                <w:rFonts w:ascii="黑体" w:eastAsia="黑体" w:hAnsi="黑体" w:cs="黑体" w:hint="eastAsia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出生</w:t>
            </w:r>
          </w:p>
          <w:p w:rsidR="00974034" w:rsidRDefault="00974034" w:rsidP="00925CB4">
            <w:pPr>
              <w:spacing w:line="340" w:lineRule="exact"/>
              <w:jc w:val="center"/>
              <w:rPr>
                <w:rFonts w:ascii="黑体" w:eastAsia="黑体" w:hAnsi="黑体" w:cs="黑体" w:hint="eastAsia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年月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974034" w:rsidRDefault="00974034" w:rsidP="00925CB4">
            <w:pPr>
              <w:spacing w:line="340" w:lineRule="exact"/>
              <w:jc w:val="center"/>
              <w:rPr>
                <w:rFonts w:ascii="黑体" w:eastAsia="黑体" w:hAnsi="黑体" w:cs="黑体" w:hint="eastAsia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974034" w:rsidRDefault="00974034" w:rsidP="00925CB4">
            <w:pPr>
              <w:spacing w:line="340" w:lineRule="exact"/>
              <w:jc w:val="center"/>
              <w:rPr>
                <w:rFonts w:ascii="黑体" w:eastAsia="黑体" w:hAnsi="黑体" w:cs="黑体" w:hint="eastAsia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政治</w:t>
            </w:r>
          </w:p>
          <w:p w:rsidR="00974034" w:rsidRDefault="00974034" w:rsidP="00925CB4">
            <w:pPr>
              <w:spacing w:line="340" w:lineRule="exact"/>
              <w:jc w:val="center"/>
              <w:rPr>
                <w:rFonts w:ascii="黑体" w:eastAsia="黑体" w:hAnsi="黑体" w:cs="黑体" w:hint="eastAsia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面貌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vAlign w:val="center"/>
          </w:tcPr>
          <w:p w:rsidR="00974034" w:rsidRDefault="00974034" w:rsidP="00925CB4">
            <w:pPr>
              <w:spacing w:line="340" w:lineRule="exact"/>
              <w:jc w:val="center"/>
              <w:rPr>
                <w:rFonts w:ascii="黑体" w:eastAsia="黑体" w:hAnsi="黑体" w:cs="黑体" w:hint="eastAsia"/>
                <w:szCs w:val="21"/>
              </w:rPr>
            </w:pPr>
          </w:p>
        </w:tc>
      </w:tr>
      <w:tr w:rsidR="00974034" w:rsidTr="00925CB4">
        <w:trPr>
          <w:trHeight w:hRule="exact" w:val="737"/>
          <w:jc w:val="center"/>
        </w:trPr>
        <w:tc>
          <w:tcPr>
            <w:tcW w:w="1597" w:type="dxa"/>
            <w:vAlign w:val="center"/>
          </w:tcPr>
          <w:p w:rsidR="00974034" w:rsidRDefault="00974034" w:rsidP="00925CB4">
            <w:pPr>
              <w:spacing w:line="340" w:lineRule="exact"/>
              <w:jc w:val="center"/>
              <w:rPr>
                <w:rFonts w:ascii="黑体" w:eastAsia="黑体" w:hAnsi="黑体" w:cs="黑体" w:hint="eastAsia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毕业院校</w:t>
            </w:r>
          </w:p>
        </w:tc>
        <w:tc>
          <w:tcPr>
            <w:tcW w:w="3156" w:type="dxa"/>
            <w:gridSpan w:val="4"/>
            <w:tcBorders>
              <w:right w:val="single" w:sz="4" w:space="0" w:color="auto"/>
            </w:tcBorders>
            <w:vAlign w:val="center"/>
          </w:tcPr>
          <w:p w:rsidR="00974034" w:rsidRDefault="00974034" w:rsidP="00925CB4">
            <w:pPr>
              <w:spacing w:line="340" w:lineRule="exact"/>
              <w:jc w:val="left"/>
              <w:rPr>
                <w:rFonts w:ascii="黑体" w:eastAsia="黑体" w:hAnsi="黑体" w:cs="黑体" w:hint="eastAsia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034" w:rsidRDefault="00974034" w:rsidP="00925CB4">
            <w:pPr>
              <w:spacing w:line="340" w:lineRule="exact"/>
              <w:jc w:val="center"/>
              <w:rPr>
                <w:rFonts w:ascii="黑体" w:eastAsia="黑体" w:hAnsi="黑体" w:cs="黑体" w:hint="eastAsia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专业</w:t>
            </w:r>
          </w:p>
        </w:tc>
        <w:tc>
          <w:tcPr>
            <w:tcW w:w="3963" w:type="dxa"/>
            <w:gridSpan w:val="3"/>
            <w:tcBorders>
              <w:left w:val="single" w:sz="4" w:space="0" w:color="auto"/>
            </w:tcBorders>
            <w:vAlign w:val="center"/>
          </w:tcPr>
          <w:p w:rsidR="00974034" w:rsidRDefault="00974034" w:rsidP="00925CB4">
            <w:pPr>
              <w:spacing w:line="340" w:lineRule="exact"/>
              <w:jc w:val="left"/>
              <w:rPr>
                <w:rFonts w:ascii="黑体" w:eastAsia="黑体" w:hAnsi="黑体" w:cs="黑体" w:hint="eastAsia"/>
                <w:szCs w:val="21"/>
              </w:rPr>
            </w:pPr>
          </w:p>
        </w:tc>
      </w:tr>
      <w:tr w:rsidR="00974034" w:rsidTr="00925CB4">
        <w:trPr>
          <w:trHeight w:hRule="exact" w:val="737"/>
          <w:jc w:val="center"/>
        </w:trPr>
        <w:tc>
          <w:tcPr>
            <w:tcW w:w="1597" w:type="dxa"/>
            <w:vAlign w:val="center"/>
          </w:tcPr>
          <w:p w:rsidR="00974034" w:rsidRDefault="00974034" w:rsidP="00925CB4">
            <w:pPr>
              <w:spacing w:line="340" w:lineRule="exact"/>
              <w:jc w:val="center"/>
              <w:rPr>
                <w:rFonts w:ascii="黑体" w:eastAsia="黑体" w:hAnsi="黑体" w:cs="黑体" w:hint="eastAsia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学历</w:t>
            </w:r>
          </w:p>
        </w:tc>
        <w:tc>
          <w:tcPr>
            <w:tcW w:w="3156" w:type="dxa"/>
            <w:gridSpan w:val="4"/>
            <w:vAlign w:val="center"/>
          </w:tcPr>
          <w:p w:rsidR="00974034" w:rsidRDefault="00974034" w:rsidP="00925CB4">
            <w:pPr>
              <w:spacing w:line="340" w:lineRule="exact"/>
              <w:rPr>
                <w:rFonts w:ascii="黑体" w:eastAsia="黑体" w:hAnsi="黑体" w:cs="黑体" w:hint="eastAsia"/>
                <w:szCs w:val="21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974034" w:rsidRDefault="00974034" w:rsidP="00925CB4">
            <w:pPr>
              <w:spacing w:line="340" w:lineRule="exact"/>
              <w:jc w:val="center"/>
              <w:rPr>
                <w:rFonts w:ascii="黑体" w:eastAsia="黑体" w:hAnsi="黑体" w:cs="黑体" w:hint="eastAsia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学位</w:t>
            </w:r>
          </w:p>
        </w:tc>
        <w:tc>
          <w:tcPr>
            <w:tcW w:w="3963" w:type="dxa"/>
            <w:gridSpan w:val="3"/>
            <w:tcBorders>
              <w:left w:val="single" w:sz="4" w:space="0" w:color="auto"/>
            </w:tcBorders>
            <w:vAlign w:val="center"/>
          </w:tcPr>
          <w:p w:rsidR="00974034" w:rsidRDefault="00974034" w:rsidP="00925CB4">
            <w:pPr>
              <w:spacing w:line="340" w:lineRule="exact"/>
              <w:jc w:val="center"/>
              <w:rPr>
                <w:rFonts w:ascii="黑体" w:eastAsia="黑体" w:hAnsi="黑体" w:cs="黑体" w:hint="eastAsia"/>
                <w:szCs w:val="21"/>
              </w:rPr>
            </w:pPr>
          </w:p>
        </w:tc>
      </w:tr>
      <w:tr w:rsidR="00974034" w:rsidTr="00925CB4">
        <w:trPr>
          <w:trHeight w:hRule="exact" w:val="737"/>
          <w:jc w:val="center"/>
        </w:trPr>
        <w:tc>
          <w:tcPr>
            <w:tcW w:w="1597" w:type="dxa"/>
            <w:vAlign w:val="center"/>
          </w:tcPr>
          <w:p w:rsidR="00974034" w:rsidRDefault="00974034" w:rsidP="00925CB4">
            <w:pPr>
              <w:spacing w:line="340" w:lineRule="exact"/>
              <w:jc w:val="center"/>
              <w:rPr>
                <w:rFonts w:ascii="黑体" w:eastAsia="黑体" w:hAnsi="黑体" w:cs="黑体" w:hint="eastAsia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所在单位及</w:t>
            </w:r>
          </w:p>
          <w:p w:rsidR="00974034" w:rsidRDefault="00974034" w:rsidP="00925CB4">
            <w:pPr>
              <w:spacing w:line="340" w:lineRule="exact"/>
              <w:jc w:val="center"/>
              <w:rPr>
                <w:rFonts w:ascii="黑体" w:eastAsia="黑体" w:hAnsi="黑体" w:cs="黑体" w:hint="eastAsia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职务、职称</w:t>
            </w:r>
          </w:p>
        </w:tc>
        <w:tc>
          <w:tcPr>
            <w:tcW w:w="7969" w:type="dxa"/>
            <w:gridSpan w:val="8"/>
            <w:vAlign w:val="center"/>
          </w:tcPr>
          <w:p w:rsidR="00974034" w:rsidRDefault="00974034" w:rsidP="00925CB4">
            <w:pPr>
              <w:spacing w:line="340" w:lineRule="exact"/>
              <w:jc w:val="center"/>
              <w:rPr>
                <w:rFonts w:ascii="黑体" w:eastAsia="黑体" w:hAnsi="黑体" w:cs="黑体" w:hint="eastAsia"/>
                <w:szCs w:val="21"/>
              </w:rPr>
            </w:pPr>
          </w:p>
        </w:tc>
      </w:tr>
      <w:tr w:rsidR="00974034" w:rsidTr="00925CB4">
        <w:trPr>
          <w:trHeight w:hRule="exact" w:val="737"/>
          <w:jc w:val="center"/>
        </w:trPr>
        <w:tc>
          <w:tcPr>
            <w:tcW w:w="1597" w:type="dxa"/>
            <w:vAlign w:val="center"/>
          </w:tcPr>
          <w:p w:rsidR="00974034" w:rsidRDefault="00974034" w:rsidP="00925CB4">
            <w:pPr>
              <w:spacing w:line="340" w:lineRule="exact"/>
              <w:jc w:val="center"/>
              <w:rPr>
                <w:rFonts w:ascii="黑体" w:eastAsia="黑体" w:hAnsi="黑体" w:cs="黑体" w:hint="eastAsia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联系电话</w:t>
            </w:r>
          </w:p>
        </w:tc>
        <w:tc>
          <w:tcPr>
            <w:tcW w:w="2450" w:type="dxa"/>
            <w:gridSpan w:val="3"/>
            <w:vAlign w:val="center"/>
          </w:tcPr>
          <w:p w:rsidR="00974034" w:rsidRDefault="00974034" w:rsidP="00925CB4">
            <w:pPr>
              <w:spacing w:line="340" w:lineRule="exact"/>
              <w:jc w:val="center"/>
              <w:rPr>
                <w:rFonts w:ascii="黑体" w:eastAsia="黑体" w:hAnsi="黑体" w:cs="黑体" w:hint="eastAsia"/>
                <w:szCs w:val="21"/>
              </w:rPr>
            </w:pPr>
          </w:p>
        </w:tc>
        <w:tc>
          <w:tcPr>
            <w:tcW w:w="1556" w:type="dxa"/>
            <w:gridSpan w:val="2"/>
            <w:vAlign w:val="center"/>
          </w:tcPr>
          <w:p w:rsidR="00974034" w:rsidRDefault="00974034" w:rsidP="00925CB4">
            <w:pPr>
              <w:spacing w:line="340" w:lineRule="exact"/>
              <w:jc w:val="center"/>
              <w:rPr>
                <w:rFonts w:ascii="黑体" w:eastAsia="黑体" w:hAnsi="黑体" w:cs="黑体" w:hint="eastAsia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电子邮箱</w:t>
            </w:r>
          </w:p>
        </w:tc>
        <w:tc>
          <w:tcPr>
            <w:tcW w:w="3963" w:type="dxa"/>
            <w:gridSpan w:val="3"/>
            <w:vAlign w:val="center"/>
          </w:tcPr>
          <w:p w:rsidR="00974034" w:rsidRDefault="00974034" w:rsidP="00925CB4">
            <w:pPr>
              <w:spacing w:line="340" w:lineRule="exact"/>
              <w:jc w:val="center"/>
              <w:rPr>
                <w:rFonts w:ascii="黑体" w:eastAsia="黑体" w:hAnsi="黑体" w:cs="黑体" w:hint="eastAsia"/>
                <w:szCs w:val="21"/>
              </w:rPr>
            </w:pPr>
          </w:p>
        </w:tc>
      </w:tr>
      <w:tr w:rsidR="00974034" w:rsidTr="00925CB4">
        <w:trPr>
          <w:trHeight w:hRule="exact" w:val="1877"/>
          <w:jc w:val="center"/>
        </w:trPr>
        <w:tc>
          <w:tcPr>
            <w:tcW w:w="1597" w:type="dxa"/>
            <w:vAlign w:val="center"/>
          </w:tcPr>
          <w:p w:rsidR="00974034" w:rsidRDefault="00974034" w:rsidP="00925CB4">
            <w:pPr>
              <w:spacing w:line="340" w:lineRule="exact"/>
              <w:jc w:val="center"/>
              <w:rPr>
                <w:rFonts w:ascii="黑体" w:eastAsia="黑体" w:hAnsi="黑体" w:cs="黑体" w:hint="eastAsia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本人专业领域和特长</w:t>
            </w:r>
          </w:p>
        </w:tc>
        <w:tc>
          <w:tcPr>
            <w:tcW w:w="7969" w:type="dxa"/>
            <w:gridSpan w:val="8"/>
            <w:vAlign w:val="center"/>
          </w:tcPr>
          <w:p w:rsidR="00974034" w:rsidRDefault="00974034" w:rsidP="00925CB4">
            <w:pPr>
              <w:spacing w:line="340" w:lineRule="exact"/>
              <w:jc w:val="center"/>
              <w:rPr>
                <w:rFonts w:ascii="黑体" w:eastAsia="黑体" w:hAnsi="黑体" w:cs="黑体" w:hint="eastAsia"/>
                <w:szCs w:val="21"/>
              </w:rPr>
            </w:pPr>
          </w:p>
        </w:tc>
      </w:tr>
      <w:tr w:rsidR="00974034" w:rsidTr="00925CB4">
        <w:trPr>
          <w:trHeight w:hRule="exact" w:val="2828"/>
          <w:jc w:val="center"/>
        </w:trPr>
        <w:tc>
          <w:tcPr>
            <w:tcW w:w="1597" w:type="dxa"/>
            <w:vAlign w:val="center"/>
          </w:tcPr>
          <w:p w:rsidR="00974034" w:rsidRDefault="00974034" w:rsidP="00925CB4">
            <w:pPr>
              <w:spacing w:line="340" w:lineRule="exact"/>
              <w:jc w:val="center"/>
              <w:rPr>
                <w:rFonts w:ascii="黑体" w:eastAsia="黑体" w:hAnsi="黑体" w:cs="黑体" w:hint="eastAsia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研究</w:t>
            </w:r>
          </w:p>
          <w:p w:rsidR="00974034" w:rsidRDefault="00974034" w:rsidP="00925CB4">
            <w:pPr>
              <w:spacing w:line="340" w:lineRule="exact"/>
              <w:jc w:val="center"/>
              <w:rPr>
                <w:rFonts w:ascii="黑体" w:eastAsia="黑体" w:hAnsi="黑体" w:cs="黑体" w:hint="eastAsia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方向</w:t>
            </w:r>
            <w:proofErr w:type="gramStart"/>
            <w:r>
              <w:rPr>
                <w:rFonts w:ascii="黑体" w:eastAsia="黑体" w:hAnsi="黑体" w:cs="黑体" w:hint="eastAsia"/>
                <w:szCs w:val="21"/>
              </w:rPr>
              <w:t>和</w:t>
            </w:r>
            <w:proofErr w:type="gramEnd"/>
          </w:p>
          <w:p w:rsidR="00974034" w:rsidRDefault="00974034" w:rsidP="00925CB4">
            <w:pPr>
              <w:spacing w:line="340" w:lineRule="exact"/>
              <w:jc w:val="center"/>
              <w:rPr>
                <w:rFonts w:ascii="黑体" w:eastAsia="黑体" w:hAnsi="黑体" w:cs="黑体" w:hint="eastAsia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代表</w:t>
            </w:r>
          </w:p>
          <w:p w:rsidR="00974034" w:rsidRDefault="00974034" w:rsidP="00925CB4">
            <w:pPr>
              <w:spacing w:line="340" w:lineRule="exact"/>
              <w:jc w:val="center"/>
              <w:rPr>
                <w:rFonts w:ascii="黑体" w:eastAsia="黑体" w:hAnsi="黑体" w:cs="黑体" w:hint="eastAsia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成果</w:t>
            </w:r>
          </w:p>
        </w:tc>
        <w:tc>
          <w:tcPr>
            <w:tcW w:w="7969" w:type="dxa"/>
            <w:gridSpan w:val="8"/>
          </w:tcPr>
          <w:p w:rsidR="00974034" w:rsidRDefault="00974034" w:rsidP="00925CB4">
            <w:pPr>
              <w:spacing w:line="340" w:lineRule="exact"/>
              <w:rPr>
                <w:rFonts w:ascii="黑体" w:eastAsia="黑体" w:hAnsi="黑体" w:cs="黑体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（不超过300字）</w:t>
            </w:r>
          </w:p>
        </w:tc>
      </w:tr>
      <w:tr w:rsidR="00974034" w:rsidTr="00925CB4">
        <w:trPr>
          <w:trHeight w:val="1895"/>
          <w:jc w:val="center"/>
        </w:trPr>
        <w:tc>
          <w:tcPr>
            <w:tcW w:w="1597" w:type="dxa"/>
            <w:vAlign w:val="center"/>
          </w:tcPr>
          <w:p w:rsidR="00974034" w:rsidRDefault="00974034" w:rsidP="00925CB4">
            <w:pPr>
              <w:spacing w:line="340" w:lineRule="exact"/>
              <w:jc w:val="center"/>
              <w:rPr>
                <w:rFonts w:ascii="黑体" w:eastAsia="黑体" w:hAnsi="黑体" w:cs="黑体" w:hint="eastAsia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所在</w:t>
            </w:r>
          </w:p>
          <w:p w:rsidR="00974034" w:rsidRDefault="00974034" w:rsidP="00925CB4">
            <w:pPr>
              <w:spacing w:line="340" w:lineRule="exact"/>
              <w:jc w:val="center"/>
              <w:rPr>
                <w:rFonts w:ascii="黑体" w:eastAsia="黑体" w:hAnsi="黑体" w:cs="黑体" w:hint="eastAsia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单位</w:t>
            </w:r>
          </w:p>
          <w:p w:rsidR="00974034" w:rsidRDefault="00974034" w:rsidP="00925CB4">
            <w:pPr>
              <w:spacing w:line="340" w:lineRule="exact"/>
              <w:jc w:val="center"/>
              <w:rPr>
                <w:rFonts w:ascii="黑体" w:eastAsia="黑体" w:hAnsi="黑体" w:cs="黑体" w:hint="eastAsia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意见</w:t>
            </w:r>
          </w:p>
        </w:tc>
        <w:tc>
          <w:tcPr>
            <w:tcW w:w="7969" w:type="dxa"/>
            <w:gridSpan w:val="8"/>
          </w:tcPr>
          <w:p w:rsidR="00974034" w:rsidRDefault="00974034" w:rsidP="00925CB4">
            <w:pPr>
              <w:spacing w:line="340" w:lineRule="exact"/>
              <w:rPr>
                <w:rFonts w:ascii="黑体" w:eastAsia="黑体" w:hAnsi="黑体" w:cs="黑体" w:hint="eastAsia"/>
                <w:szCs w:val="21"/>
              </w:rPr>
            </w:pPr>
          </w:p>
          <w:p w:rsidR="00974034" w:rsidRDefault="00974034" w:rsidP="00925CB4">
            <w:pPr>
              <w:spacing w:line="340" w:lineRule="exact"/>
              <w:rPr>
                <w:rFonts w:ascii="黑体" w:eastAsia="黑体" w:hAnsi="黑体" w:cs="黑体" w:hint="eastAsia"/>
                <w:szCs w:val="21"/>
              </w:rPr>
            </w:pPr>
          </w:p>
          <w:p w:rsidR="00974034" w:rsidRDefault="00974034" w:rsidP="00925CB4">
            <w:pPr>
              <w:spacing w:line="340" w:lineRule="exact"/>
              <w:rPr>
                <w:rFonts w:ascii="黑体" w:eastAsia="黑体" w:hAnsi="黑体" w:cs="黑体" w:hint="eastAsia"/>
                <w:szCs w:val="21"/>
              </w:rPr>
            </w:pPr>
          </w:p>
          <w:p w:rsidR="00974034" w:rsidRDefault="00974034" w:rsidP="00925CB4">
            <w:pPr>
              <w:spacing w:line="340" w:lineRule="exact"/>
              <w:rPr>
                <w:rFonts w:ascii="黑体" w:eastAsia="黑体" w:hAnsi="黑体" w:cs="黑体" w:hint="eastAsia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 xml:space="preserve">                                        （盖章）</w:t>
            </w:r>
          </w:p>
          <w:p w:rsidR="00974034" w:rsidRDefault="00974034" w:rsidP="00925CB4">
            <w:pPr>
              <w:spacing w:line="340" w:lineRule="exact"/>
              <w:rPr>
                <w:rFonts w:ascii="黑体" w:eastAsia="黑体" w:hAnsi="黑体" w:cs="黑体" w:hint="eastAsia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 xml:space="preserve">                                     年    月    日</w:t>
            </w:r>
          </w:p>
        </w:tc>
      </w:tr>
    </w:tbl>
    <w:p w:rsidR="00974034" w:rsidRDefault="00974034" w:rsidP="00974034">
      <w:pPr>
        <w:spacing w:line="300" w:lineRule="exact"/>
        <w:rPr>
          <w:szCs w:val="21"/>
        </w:rPr>
      </w:pPr>
      <w:r>
        <w:rPr>
          <w:rFonts w:ascii="黑体" w:eastAsia="黑体" w:hAnsi="黑体" w:hint="eastAsia"/>
          <w:szCs w:val="21"/>
        </w:rPr>
        <w:t>注：“专业领域”主要包括：粮油储藏、粮油加工、粮油质量检验、粮食物流、粮食信息化、粮食经济研究等。</w:t>
      </w:r>
    </w:p>
    <w:p w:rsidR="00281F83" w:rsidRPr="00974034" w:rsidRDefault="00281F83" w:rsidP="00974034">
      <w:bookmarkStart w:id="0" w:name="_GoBack"/>
      <w:bookmarkEnd w:id="0"/>
    </w:p>
    <w:sectPr w:rsidR="00281F83" w:rsidRPr="00974034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571" w:rsidRDefault="00036571" w:rsidP="00974034">
      <w:r>
        <w:separator/>
      </w:r>
    </w:p>
  </w:endnote>
  <w:endnote w:type="continuationSeparator" w:id="0">
    <w:p w:rsidR="00036571" w:rsidRDefault="00036571" w:rsidP="00974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华康简标题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034" w:rsidRDefault="00974034">
    <w:pPr>
      <w:pStyle w:val="a4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22935" cy="231140"/>
              <wp:effectExtent l="0" t="0" r="0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935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587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4034" w:rsidRDefault="00974034">
                          <w:pPr>
                            <w:snapToGrid w:val="0"/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-2.15pt;margin-top:0;width:49.05pt;height:18.2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" filled="f" stroked="f" strokeweight="1.25pt">
              <v:textbox style="mso-fit-shape-to-text:t" inset="0,0,0,0">
                <w:txbxContent>
                  <w:p w:rsidR="00974034" w:rsidRDefault="00974034">
                    <w:pPr>
                      <w:snapToGrid w:val="0"/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571" w:rsidRDefault="00036571" w:rsidP="00974034">
      <w:r>
        <w:separator/>
      </w:r>
    </w:p>
  </w:footnote>
  <w:footnote w:type="continuationSeparator" w:id="0">
    <w:p w:rsidR="00036571" w:rsidRDefault="00036571" w:rsidP="009740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43F"/>
    <w:rsid w:val="00036571"/>
    <w:rsid w:val="00281F83"/>
    <w:rsid w:val="0040043F"/>
    <w:rsid w:val="0097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D4E4A62-6AC0-48F5-9DF2-2530C012B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40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4034"/>
    <w:rPr>
      <w:sz w:val="18"/>
      <w:szCs w:val="18"/>
    </w:rPr>
  </w:style>
  <w:style w:type="paragraph" w:styleId="a4">
    <w:name w:val="footer"/>
    <w:basedOn w:val="a"/>
    <w:link w:val="Char0"/>
    <w:unhideWhenUsed/>
    <w:rsid w:val="009740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4034"/>
    <w:rPr>
      <w:sz w:val="18"/>
      <w:szCs w:val="18"/>
    </w:rPr>
  </w:style>
  <w:style w:type="paragraph" w:styleId="a5">
    <w:name w:val="Normal (Web)"/>
    <w:basedOn w:val="a"/>
    <w:rsid w:val="0097403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4"/>
    </w:rPr>
  </w:style>
  <w:style w:type="paragraph" w:customStyle="1" w:styleId="CharCharCharChar">
    <w:name w:val="Char Char Char Char"/>
    <w:basedOn w:val="a"/>
    <w:rsid w:val="00974034"/>
    <w:pPr>
      <w:widowControl/>
      <w:spacing w:after="160" w:line="240" w:lineRule="exact"/>
      <w:jc w:val="left"/>
    </w:pPr>
    <w:rPr>
      <w:rFonts w:ascii="Verdana" w:eastAsia="仿宋_GB2312" w:hAnsi="Verdana" w:cs="Times New Roman"/>
      <w:kern w:val="0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2018-12-06T07:31:00Z</dcterms:created>
  <dcterms:modified xsi:type="dcterms:W3CDTF">2018-12-06T07:33:00Z</dcterms:modified>
</cp:coreProperties>
</file>